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2F7BEC" w14:textId="77777777" w:rsidR="00EC26A7" w:rsidRDefault="00EC26A7" w:rsidP="00EC26A7">
      <w:pPr>
        <w:spacing w:line="360" w:lineRule="auto"/>
        <w:jc w:val="left"/>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t>附件1</w:t>
      </w:r>
    </w:p>
    <w:p w14:paraId="63B1D50A" w14:textId="77777777" w:rsidR="00EC26A7" w:rsidRDefault="00EC26A7" w:rsidP="00EC26A7">
      <w:pPr>
        <w:spacing w:line="360" w:lineRule="auto"/>
        <w:jc w:val="center"/>
        <w:rPr>
          <w:rFonts w:ascii="仿宋_GB2312" w:eastAsia="仿宋_GB2312" w:hAnsi="华文中宋"/>
          <w:b/>
          <w:color w:val="000000" w:themeColor="text1"/>
          <w:sz w:val="36"/>
          <w:szCs w:val="32"/>
        </w:rPr>
      </w:pPr>
      <w:r>
        <w:rPr>
          <w:rFonts w:ascii="方正小标宋简体" w:eastAsia="方正小标宋简体" w:hAnsi="华文宋体" w:hint="eastAsia"/>
          <w:b/>
          <w:color w:val="000000" w:themeColor="text1"/>
          <w:sz w:val="44"/>
          <w:szCs w:val="44"/>
        </w:rPr>
        <w:t>揭榜挂帅科研项目</w:t>
      </w:r>
    </w:p>
    <w:p w14:paraId="16D65563" w14:textId="77777777" w:rsidR="00EE1B30" w:rsidRDefault="00EE1B30" w:rsidP="00EE1B30">
      <w:pPr>
        <w:adjustRightInd w:val="0"/>
        <w:snapToGrid w:val="0"/>
        <w:spacing w:line="560" w:lineRule="exact"/>
        <w:rPr>
          <w:rFonts w:ascii="宋体" w:eastAsia="宋体" w:hAnsi="宋体"/>
          <w:b/>
          <w:color w:val="000000" w:themeColor="text1"/>
          <w:sz w:val="32"/>
          <w:szCs w:val="32"/>
        </w:rPr>
      </w:pPr>
      <w:r>
        <w:rPr>
          <w:rFonts w:ascii="宋体" w:eastAsia="宋体" w:hAnsi="宋体" w:hint="eastAsia"/>
          <w:b/>
          <w:color w:val="000000" w:themeColor="text1"/>
          <w:sz w:val="32"/>
          <w:szCs w:val="32"/>
        </w:rPr>
        <w:t xml:space="preserve">项目1  </w:t>
      </w:r>
      <w:r w:rsidRPr="00A20788">
        <w:rPr>
          <w:rFonts w:ascii="宋体" w:eastAsia="宋体" w:hAnsi="宋体" w:hint="eastAsia"/>
          <w:b/>
          <w:color w:val="000000" w:themeColor="text1"/>
          <w:sz w:val="32"/>
          <w:szCs w:val="32"/>
        </w:rPr>
        <w:t>玉龙</w:t>
      </w:r>
      <w:proofErr w:type="gramStart"/>
      <w:r w:rsidRPr="00A20788">
        <w:rPr>
          <w:rFonts w:ascii="宋体" w:eastAsia="宋体" w:hAnsi="宋体" w:hint="eastAsia"/>
          <w:b/>
          <w:color w:val="000000" w:themeColor="text1"/>
          <w:sz w:val="32"/>
          <w:szCs w:val="32"/>
        </w:rPr>
        <w:t>铜业铁铜矿</w:t>
      </w:r>
      <w:proofErr w:type="gramEnd"/>
      <w:r w:rsidRPr="00A20788">
        <w:rPr>
          <w:rFonts w:ascii="宋体" w:eastAsia="宋体" w:hAnsi="宋体" w:hint="eastAsia"/>
          <w:b/>
          <w:color w:val="000000" w:themeColor="text1"/>
          <w:sz w:val="32"/>
          <w:szCs w:val="32"/>
        </w:rPr>
        <w:t>资源综合回收利用研究</w:t>
      </w:r>
    </w:p>
    <w:p w14:paraId="37967D66" w14:textId="77777777" w:rsidR="00EE1B30" w:rsidRPr="00EE1B30" w:rsidRDefault="00EE1B30" w:rsidP="00EE1B30">
      <w:pPr>
        <w:adjustRightInd w:val="0"/>
        <w:snapToGrid w:val="0"/>
        <w:spacing w:line="560" w:lineRule="exact"/>
        <w:ind w:firstLineChars="200" w:firstLine="643"/>
        <w:rPr>
          <w:rFonts w:ascii="仿宋" w:eastAsia="仿宋" w:hAnsi="仿宋"/>
          <w:b/>
          <w:color w:val="000000" w:themeColor="text1"/>
          <w:sz w:val="32"/>
          <w:szCs w:val="32"/>
        </w:rPr>
      </w:pPr>
      <w:r w:rsidRPr="00EE1B30">
        <w:rPr>
          <w:rFonts w:ascii="仿宋" w:eastAsia="仿宋" w:hAnsi="仿宋" w:hint="eastAsia"/>
          <w:b/>
          <w:color w:val="000000" w:themeColor="text1"/>
          <w:sz w:val="32"/>
          <w:szCs w:val="32"/>
        </w:rPr>
        <w:t>一、项目立项背景</w:t>
      </w:r>
    </w:p>
    <w:p w14:paraId="23558201" w14:textId="77777777" w:rsidR="00EE1B30" w:rsidRPr="00EE1B30" w:rsidRDefault="00EE1B30" w:rsidP="00EE1B30">
      <w:pPr>
        <w:adjustRightInd w:val="0"/>
        <w:snapToGrid w:val="0"/>
        <w:spacing w:line="560" w:lineRule="exact"/>
        <w:ind w:firstLineChars="200" w:firstLine="560"/>
        <w:rPr>
          <w:rFonts w:ascii="仿宋" w:eastAsia="仿宋" w:hAnsi="仿宋"/>
          <w:color w:val="000000" w:themeColor="text1"/>
          <w:spacing w:val="-20"/>
          <w:sz w:val="32"/>
          <w:szCs w:val="32"/>
        </w:rPr>
      </w:pPr>
      <w:r w:rsidRPr="00EE1B30">
        <w:rPr>
          <w:rFonts w:ascii="仿宋" w:eastAsia="仿宋" w:hAnsi="仿宋" w:hint="eastAsia"/>
          <w:color w:val="000000" w:themeColor="text1"/>
          <w:spacing w:val="-20"/>
          <w:sz w:val="32"/>
          <w:szCs w:val="32"/>
        </w:rPr>
        <w:t>玉龙铜矿地处海拔4500米以上，是</w:t>
      </w:r>
      <w:proofErr w:type="gramStart"/>
      <w:r w:rsidRPr="00EE1B30">
        <w:rPr>
          <w:rFonts w:ascii="仿宋" w:eastAsia="仿宋" w:hAnsi="仿宋" w:hint="eastAsia"/>
          <w:color w:val="000000" w:themeColor="text1"/>
          <w:spacing w:val="-20"/>
          <w:sz w:val="32"/>
          <w:szCs w:val="32"/>
        </w:rPr>
        <w:t>我国超</w:t>
      </w:r>
      <w:proofErr w:type="gramEnd"/>
      <w:r w:rsidRPr="00EE1B30">
        <w:rPr>
          <w:rFonts w:ascii="仿宋" w:eastAsia="仿宋" w:hAnsi="仿宋" w:hint="eastAsia"/>
          <w:color w:val="000000" w:themeColor="text1"/>
          <w:spacing w:val="-20"/>
          <w:sz w:val="32"/>
          <w:szCs w:val="32"/>
        </w:rPr>
        <w:t>大型铜矿床之一，累计资源量达650万吨以上金属铜，玉龙铜矿主要有Ⅰ号、Ⅱ号和Ⅵ号三大矿体。</w:t>
      </w:r>
      <w:proofErr w:type="gramStart"/>
      <w:r w:rsidRPr="00EE1B30">
        <w:rPr>
          <w:rFonts w:ascii="仿宋" w:eastAsia="仿宋" w:hAnsi="仿宋" w:hint="eastAsia"/>
          <w:color w:val="000000" w:themeColor="text1"/>
          <w:spacing w:val="-20"/>
          <w:sz w:val="32"/>
          <w:szCs w:val="32"/>
        </w:rPr>
        <w:t>由于该氧化</w:t>
      </w:r>
      <w:proofErr w:type="gramEnd"/>
      <w:r w:rsidRPr="00EE1B30">
        <w:rPr>
          <w:rFonts w:ascii="仿宋" w:eastAsia="仿宋" w:hAnsi="仿宋" w:hint="eastAsia"/>
          <w:color w:val="000000" w:themeColor="text1"/>
          <w:spacing w:val="-20"/>
          <w:sz w:val="32"/>
          <w:szCs w:val="32"/>
        </w:rPr>
        <w:t>铜矿矿石性质复杂、铜矿</w:t>
      </w:r>
      <w:proofErr w:type="gramStart"/>
      <w:r w:rsidRPr="00EE1B30">
        <w:rPr>
          <w:rFonts w:ascii="仿宋" w:eastAsia="仿宋" w:hAnsi="仿宋" w:hint="eastAsia"/>
          <w:color w:val="000000" w:themeColor="text1"/>
          <w:spacing w:val="-20"/>
          <w:sz w:val="32"/>
          <w:szCs w:val="32"/>
        </w:rPr>
        <w:t>物组成</w:t>
      </w:r>
      <w:proofErr w:type="gramEnd"/>
      <w:r w:rsidRPr="00EE1B30">
        <w:rPr>
          <w:rFonts w:ascii="仿宋" w:eastAsia="仿宋" w:hAnsi="仿宋" w:hint="eastAsia"/>
          <w:color w:val="000000" w:themeColor="text1"/>
          <w:spacing w:val="-20"/>
          <w:sz w:val="32"/>
          <w:szCs w:val="32"/>
        </w:rPr>
        <w:t>总量繁多、</w:t>
      </w:r>
      <w:proofErr w:type="gramStart"/>
      <w:r w:rsidRPr="00EE1B30">
        <w:rPr>
          <w:rFonts w:ascii="仿宋" w:eastAsia="仿宋" w:hAnsi="仿宋" w:hint="eastAsia"/>
          <w:color w:val="000000" w:themeColor="text1"/>
          <w:spacing w:val="-20"/>
          <w:sz w:val="32"/>
          <w:szCs w:val="32"/>
        </w:rPr>
        <w:t>嵌布关系</w:t>
      </w:r>
      <w:proofErr w:type="gramEnd"/>
      <w:r w:rsidRPr="00EE1B30">
        <w:rPr>
          <w:rFonts w:ascii="仿宋" w:eastAsia="仿宋" w:hAnsi="仿宋" w:hint="eastAsia"/>
          <w:color w:val="000000" w:themeColor="text1"/>
          <w:spacing w:val="-20"/>
          <w:sz w:val="32"/>
          <w:szCs w:val="32"/>
        </w:rPr>
        <w:t>紧密、嵌布粒度较细，氧化铜矿物与铁矿物呈包裹、类质同象形式存在，常规的酸浸工艺难以高效回收该矿石中的铜资源，造成资源的浪费。随着矿山不断的深入开采，将采出更多的铁结合铜矿石，直接进入现有的生产系统会造成资源的浪费，随意堆存会造成资源浪费的同时还会带来安全隐患。因此，高效综合回收利用该铁结合铜矿资源迫在眉睫。</w:t>
      </w:r>
    </w:p>
    <w:p w14:paraId="226932F0" w14:textId="77777777" w:rsidR="00EE1B30" w:rsidRPr="00EE1B30" w:rsidRDefault="00EE1B30" w:rsidP="00EE1B30">
      <w:pPr>
        <w:adjustRightInd w:val="0"/>
        <w:snapToGrid w:val="0"/>
        <w:spacing w:line="560" w:lineRule="exact"/>
        <w:ind w:firstLineChars="200" w:firstLine="560"/>
        <w:rPr>
          <w:rFonts w:ascii="仿宋" w:eastAsia="仿宋" w:hAnsi="仿宋"/>
          <w:color w:val="000000" w:themeColor="text1"/>
          <w:spacing w:val="-20"/>
          <w:sz w:val="32"/>
          <w:szCs w:val="32"/>
        </w:rPr>
      </w:pPr>
      <w:r w:rsidRPr="00EE1B30">
        <w:rPr>
          <w:rFonts w:ascii="仿宋" w:eastAsia="仿宋" w:hAnsi="仿宋" w:hint="eastAsia"/>
          <w:color w:val="000000" w:themeColor="text1"/>
          <w:spacing w:val="-20"/>
          <w:sz w:val="32"/>
          <w:szCs w:val="32"/>
        </w:rPr>
        <w:t>现阶段工艺存在的问题是：（1）原矿中铁含量升高，甚至有一部分铜矿物被铁包裹，单体解离困难，造成浸出酸耗偏大，增大浸出成本；（2）铁包铜氧</w:t>
      </w:r>
      <w:proofErr w:type="gramStart"/>
      <w:r w:rsidRPr="00EE1B30">
        <w:rPr>
          <w:rFonts w:ascii="仿宋" w:eastAsia="仿宋" w:hAnsi="仿宋" w:hint="eastAsia"/>
          <w:color w:val="000000" w:themeColor="text1"/>
          <w:spacing w:val="-20"/>
          <w:sz w:val="32"/>
          <w:szCs w:val="32"/>
        </w:rPr>
        <w:t>化矿采用</w:t>
      </w:r>
      <w:proofErr w:type="gramEnd"/>
      <w:r w:rsidRPr="00EE1B30">
        <w:rPr>
          <w:rFonts w:ascii="仿宋" w:eastAsia="仿宋" w:hAnsi="仿宋" w:hint="eastAsia"/>
          <w:color w:val="000000" w:themeColor="text1"/>
          <w:spacing w:val="-20"/>
          <w:sz w:val="32"/>
          <w:szCs w:val="32"/>
        </w:rPr>
        <w:t>单独的浮选或者浸出工艺的选</w:t>
      </w:r>
      <w:proofErr w:type="gramStart"/>
      <w:r w:rsidRPr="00EE1B30">
        <w:rPr>
          <w:rFonts w:ascii="仿宋" w:eastAsia="仿宋" w:hAnsi="仿宋" w:hint="eastAsia"/>
          <w:color w:val="000000" w:themeColor="text1"/>
          <w:spacing w:val="-20"/>
          <w:sz w:val="32"/>
          <w:szCs w:val="32"/>
        </w:rPr>
        <w:t>别指标</w:t>
      </w:r>
      <w:proofErr w:type="gramEnd"/>
      <w:r w:rsidRPr="00EE1B30">
        <w:rPr>
          <w:rFonts w:ascii="仿宋" w:eastAsia="仿宋" w:hAnsi="仿宋" w:hint="eastAsia"/>
          <w:color w:val="000000" w:themeColor="text1"/>
          <w:spacing w:val="-20"/>
          <w:sz w:val="32"/>
          <w:szCs w:val="32"/>
        </w:rPr>
        <w:t>较差，资源浪费严重。</w:t>
      </w:r>
    </w:p>
    <w:p w14:paraId="38D3DB1C" w14:textId="77777777" w:rsidR="00EE1B30" w:rsidRPr="00EE1B30" w:rsidRDefault="00EE1B30" w:rsidP="00EE1B30">
      <w:pPr>
        <w:adjustRightInd w:val="0"/>
        <w:snapToGrid w:val="0"/>
        <w:spacing w:line="560" w:lineRule="exact"/>
        <w:ind w:firstLineChars="200" w:firstLine="560"/>
        <w:rPr>
          <w:rFonts w:ascii="仿宋" w:eastAsia="仿宋" w:hAnsi="仿宋"/>
          <w:color w:val="000000" w:themeColor="text1"/>
          <w:spacing w:val="-20"/>
          <w:sz w:val="32"/>
          <w:szCs w:val="32"/>
        </w:rPr>
      </w:pPr>
      <w:r w:rsidRPr="00EE1B30">
        <w:rPr>
          <w:rFonts w:ascii="仿宋" w:eastAsia="仿宋" w:hAnsi="仿宋" w:hint="eastAsia"/>
          <w:color w:val="000000" w:themeColor="text1"/>
          <w:spacing w:val="-20"/>
          <w:sz w:val="32"/>
          <w:szCs w:val="32"/>
        </w:rPr>
        <w:t>针对玉龙铜矿铁</w:t>
      </w:r>
      <w:proofErr w:type="gramStart"/>
      <w:r w:rsidRPr="00EE1B30">
        <w:rPr>
          <w:rFonts w:ascii="仿宋" w:eastAsia="仿宋" w:hAnsi="仿宋" w:hint="eastAsia"/>
          <w:color w:val="000000" w:themeColor="text1"/>
          <w:spacing w:val="-20"/>
          <w:sz w:val="32"/>
          <w:szCs w:val="32"/>
        </w:rPr>
        <w:t>包铜氧化矿生产</w:t>
      </w:r>
      <w:proofErr w:type="gramEnd"/>
      <w:r w:rsidRPr="00EE1B30">
        <w:rPr>
          <w:rFonts w:ascii="仿宋" w:eastAsia="仿宋" w:hAnsi="仿宋" w:hint="eastAsia"/>
          <w:color w:val="000000" w:themeColor="text1"/>
          <w:spacing w:val="-20"/>
          <w:sz w:val="32"/>
          <w:szCs w:val="32"/>
        </w:rPr>
        <w:t>工艺存在的问题，如何实现铁</w:t>
      </w:r>
      <w:proofErr w:type="gramStart"/>
      <w:r w:rsidRPr="00EE1B30">
        <w:rPr>
          <w:rFonts w:ascii="仿宋" w:eastAsia="仿宋" w:hAnsi="仿宋" w:hint="eastAsia"/>
          <w:color w:val="000000" w:themeColor="text1"/>
          <w:spacing w:val="-20"/>
          <w:sz w:val="32"/>
          <w:szCs w:val="32"/>
        </w:rPr>
        <w:t>包铜氧化矿的</w:t>
      </w:r>
      <w:proofErr w:type="gramEnd"/>
      <w:r w:rsidRPr="00EE1B30">
        <w:rPr>
          <w:rFonts w:ascii="仿宋" w:eastAsia="仿宋" w:hAnsi="仿宋" w:hint="eastAsia"/>
          <w:color w:val="000000" w:themeColor="text1"/>
          <w:spacing w:val="-20"/>
          <w:sz w:val="32"/>
          <w:szCs w:val="32"/>
        </w:rPr>
        <w:t>高效回收当下的关键难点之一。</w:t>
      </w:r>
      <w:proofErr w:type="gramStart"/>
      <w:r w:rsidRPr="00EE1B30">
        <w:rPr>
          <w:rFonts w:ascii="仿宋" w:eastAsia="仿宋" w:hAnsi="仿宋" w:hint="eastAsia"/>
          <w:color w:val="000000" w:themeColor="text1"/>
          <w:spacing w:val="-20"/>
          <w:sz w:val="32"/>
          <w:szCs w:val="32"/>
        </w:rPr>
        <w:t>对该氧化</w:t>
      </w:r>
      <w:proofErr w:type="gramEnd"/>
      <w:r w:rsidRPr="00EE1B30">
        <w:rPr>
          <w:rFonts w:ascii="仿宋" w:eastAsia="仿宋" w:hAnsi="仿宋" w:hint="eastAsia"/>
          <w:color w:val="000000" w:themeColor="text1"/>
          <w:spacing w:val="-20"/>
          <w:sz w:val="32"/>
          <w:szCs w:val="32"/>
        </w:rPr>
        <w:t>铜矿开展详细的工艺矿物学研究，并在此基础上，探索开发出处理该氧化铜矿的选</w:t>
      </w:r>
      <w:proofErr w:type="gramStart"/>
      <w:r w:rsidRPr="00EE1B30">
        <w:rPr>
          <w:rFonts w:ascii="仿宋" w:eastAsia="仿宋" w:hAnsi="仿宋" w:hint="eastAsia"/>
          <w:color w:val="000000" w:themeColor="text1"/>
          <w:spacing w:val="-20"/>
          <w:sz w:val="32"/>
          <w:szCs w:val="32"/>
        </w:rPr>
        <w:t>冶联合</w:t>
      </w:r>
      <w:proofErr w:type="gramEnd"/>
      <w:r w:rsidRPr="00EE1B30">
        <w:rPr>
          <w:rFonts w:ascii="仿宋" w:eastAsia="仿宋" w:hAnsi="仿宋" w:hint="eastAsia"/>
          <w:color w:val="000000" w:themeColor="text1"/>
          <w:spacing w:val="-20"/>
          <w:sz w:val="32"/>
          <w:szCs w:val="32"/>
        </w:rPr>
        <w:t>新工艺、新药剂等，实现该铁结合</w:t>
      </w:r>
      <w:proofErr w:type="gramStart"/>
      <w:r w:rsidRPr="00EE1B30">
        <w:rPr>
          <w:rFonts w:ascii="仿宋" w:eastAsia="仿宋" w:hAnsi="仿宋" w:hint="eastAsia"/>
          <w:color w:val="000000" w:themeColor="text1"/>
          <w:spacing w:val="-20"/>
          <w:sz w:val="32"/>
          <w:szCs w:val="32"/>
        </w:rPr>
        <w:t>铜资源</w:t>
      </w:r>
      <w:proofErr w:type="gramEnd"/>
      <w:r w:rsidRPr="00EE1B30">
        <w:rPr>
          <w:rFonts w:ascii="仿宋" w:eastAsia="仿宋" w:hAnsi="仿宋" w:hint="eastAsia"/>
          <w:color w:val="000000" w:themeColor="text1"/>
          <w:spacing w:val="-20"/>
          <w:sz w:val="32"/>
          <w:szCs w:val="32"/>
        </w:rPr>
        <w:t>的高效回收对公司的长远发展具有重要意义。该工艺的成功实施对国内外铁</w:t>
      </w:r>
      <w:proofErr w:type="gramStart"/>
      <w:r w:rsidRPr="00EE1B30">
        <w:rPr>
          <w:rFonts w:ascii="仿宋" w:eastAsia="仿宋" w:hAnsi="仿宋" w:hint="eastAsia"/>
          <w:color w:val="000000" w:themeColor="text1"/>
          <w:spacing w:val="-20"/>
          <w:sz w:val="32"/>
          <w:szCs w:val="32"/>
        </w:rPr>
        <w:t>包铜氧化矿的</w:t>
      </w:r>
      <w:proofErr w:type="gramEnd"/>
      <w:r w:rsidRPr="00EE1B30">
        <w:rPr>
          <w:rFonts w:ascii="仿宋" w:eastAsia="仿宋" w:hAnsi="仿宋" w:hint="eastAsia"/>
          <w:color w:val="000000" w:themeColor="text1"/>
          <w:spacing w:val="-20"/>
          <w:sz w:val="32"/>
          <w:szCs w:val="32"/>
        </w:rPr>
        <w:t>选别具有一定的示范作用。</w:t>
      </w:r>
    </w:p>
    <w:p w14:paraId="3289844F" w14:textId="77777777" w:rsidR="00EE1B30" w:rsidRPr="00EE1B30" w:rsidRDefault="00EE1B30" w:rsidP="00EE1B30">
      <w:pPr>
        <w:adjustRightInd w:val="0"/>
        <w:snapToGrid w:val="0"/>
        <w:spacing w:line="560" w:lineRule="exact"/>
        <w:ind w:firstLineChars="200" w:firstLine="643"/>
        <w:rPr>
          <w:rFonts w:ascii="仿宋" w:eastAsia="仿宋" w:hAnsi="仿宋"/>
          <w:b/>
          <w:color w:val="000000" w:themeColor="text1"/>
          <w:sz w:val="32"/>
          <w:szCs w:val="32"/>
        </w:rPr>
      </w:pPr>
      <w:r w:rsidRPr="00EE1B30">
        <w:rPr>
          <w:rFonts w:ascii="仿宋" w:eastAsia="仿宋" w:hAnsi="仿宋" w:hint="eastAsia"/>
          <w:b/>
          <w:color w:val="000000" w:themeColor="text1"/>
          <w:sz w:val="32"/>
          <w:szCs w:val="32"/>
        </w:rPr>
        <w:t>二、项目研究内容、预期目标</w:t>
      </w:r>
    </w:p>
    <w:p w14:paraId="60A59AF2" w14:textId="77777777" w:rsidR="00EE1B30" w:rsidRPr="00EE1B30" w:rsidRDefault="00EE1B30" w:rsidP="00EE1B30">
      <w:pPr>
        <w:adjustRightInd w:val="0"/>
        <w:snapToGrid w:val="0"/>
        <w:spacing w:line="560" w:lineRule="exact"/>
        <w:ind w:firstLineChars="200" w:firstLine="643"/>
        <w:rPr>
          <w:rFonts w:ascii="仿宋" w:eastAsia="仿宋" w:hAnsi="仿宋"/>
          <w:b/>
          <w:color w:val="000000" w:themeColor="text1"/>
          <w:sz w:val="32"/>
          <w:szCs w:val="32"/>
        </w:rPr>
      </w:pPr>
      <w:r w:rsidRPr="00EE1B30">
        <w:rPr>
          <w:rFonts w:ascii="仿宋" w:eastAsia="仿宋" w:hAnsi="仿宋" w:hint="eastAsia"/>
          <w:b/>
          <w:color w:val="000000" w:themeColor="text1"/>
          <w:sz w:val="32"/>
          <w:szCs w:val="32"/>
        </w:rPr>
        <w:lastRenderedPageBreak/>
        <w:t>（一）研究内容</w:t>
      </w:r>
    </w:p>
    <w:p w14:paraId="4C36245C" w14:textId="77777777" w:rsidR="00EE1B30" w:rsidRPr="00EE1B30" w:rsidRDefault="00EE1B30" w:rsidP="00EE1B30">
      <w:pPr>
        <w:adjustRightInd w:val="0"/>
        <w:snapToGrid w:val="0"/>
        <w:spacing w:line="560" w:lineRule="exact"/>
        <w:ind w:firstLineChars="200" w:firstLine="560"/>
        <w:rPr>
          <w:rFonts w:ascii="仿宋" w:eastAsia="仿宋" w:hAnsi="仿宋"/>
          <w:color w:val="000000" w:themeColor="text1"/>
          <w:spacing w:val="-20"/>
          <w:sz w:val="32"/>
          <w:szCs w:val="32"/>
        </w:rPr>
      </w:pPr>
      <w:r w:rsidRPr="00EE1B30">
        <w:rPr>
          <w:rFonts w:ascii="仿宋" w:eastAsia="仿宋" w:hAnsi="仿宋" w:hint="eastAsia"/>
          <w:color w:val="000000" w:themeColor="text1"/>
          <w:spacing w:val="-20"/>
          <w:sz w:val="32"/>
          <w:szCs w:val="32"/>
        </w:rPr>
        <w:t>1.对原矿、浮选各阶段产品以及浸出渣中矿物组成、赋存状态、嵌布粒度、</w:t>
      </w:r>
      <w:proofErr w:type="gramStart"/>
      <w:r w:rsidRPr="00EE1B30">
        <w:rPr>
          <w:rFonts w:ascii="仿宋" w:eastAsia="仿宋" w:hAnsi="仿宋" w:hint="eastAsia"/>
          <w:color w:val="000000" w:themeColor="text1"/>
          <w:spacing w:val="-20"/>
          <w:sz w:val="32"/>
          <w:szCs w:val="32"/>
        </w:rPr>
        <w:t>嵌布关系</w:t>
      </w:r>
      <w:proofErr w:type="gramEnd"/>
      <w:r w:rsidRPr="00EE1B30">
        <w:rPr>
          <w:rFonts w:ascii="仿宋" w:eastAsia="仿宋" w:hAnsi="仿宋" w:hint="eastAsia"/>
          <w:color w:val="000000" w:themeColor="text1"/>
          <w:spacing w:val="-20"/>
          <w:sz w:val="32"/>
          <w:szCs w:val="32"/>
        </w:rPr>
        <w:t>等特征进行全方位分析，并揭示铁铜矿的浮选或者浸出机理；</w:t>
      </w:r>
    </w:p>
    <w:p w14:paraId="541DAD38" w14:textId="77777777" w:rsidR="00EE1B30" w:rsidRPr="00EE1B30" w:rsidRDefault="00EE1B30" w:rsidP="00EE1B30">
      <w:pPr>
        <w:adjustRightInd w:val="0"/>
        <w:snapToGrid w:val="0"/>
        <w:spacing w:line="560" w:lineRule="exact"/>
        <w:ind w:firstLineChars="200" w:firstLine="560"/>
        <w:rPr>
          <w:rFonts w:ascii="仿宋" w:eastAsia="仿宋" w:hAnsi="仿宋"/>
          <w:color w:val="000000" w:themeColor="text1"/>
          <w:spacing w:val="-20"/>
          <w:sz w:val="32"/>
          <w:szCs w:val="32"/>
        </w:rPr>
      </w:pPr>
      <w:r w:rsidRPr="00EE1B30">
        <w:rPr>
          <w:rFonts w:ascii="仿宋" w:eastAsia="仿宋" w:hAnsi="仿宋" w:hint="eastAsia"/>
          <w:color w:val="000000" w:themeColor="text1"/>
          <w:spacing w:val="-20"/>
          <w:sz w:val="32"/>
          <w:szCs w:val="32"/>
        </w:rPr>
        <w:t>2.研究实验室选矿富集含铜矿物的工艺流程并选择最佳的工艺进行工业化；</w:t>
      </w:r>
    </w:p>
    <w:p w14:paraId="118B2858" w14:textId="77777777" w:rsidR="00EE1B30" w:rsidRPr="00EE1B30" w:rsidRDefault="00EE1B30" w:rsidP="00EE1B30">
      <w:pPr>
        <w:adjustRightInd w:val="0"/>
        <w:snapToGrid w:val="0"/>
        <w:spacing w:line="560" w:lineRule="exact"/>
        <w:ind w:firstLineChars="200" w:firstLine="560"/>
        <w:rPr>
          <w:rFonts w:ascii="仿宋" w:eastAsia="仿宋" w:hAnsi="仿宋"/>
          <w:color w:val="000000" w:themeColor="text1"/>
          <w:spacing w:val="-20"/>
          <w:sz w:val="32"/>
          <w:szCs w:val="32"/>
        </w:rPr>
      </w:pPr>
      <w:r w:rsidRPr="00EE1B30">
        <w:rPr>
          <w:rFonts w:ascii="仿宋" w:eastAsia="仿宋" w:hAnsi="仿宋" w:hint="eastAsia"/>
          <w:color w:val="000000" w:themeColor="text1"/>
          <w:spacing w:val="-20"/>
          <w:sz w:val="32"/>
          <w:szCs w:val="32"/>
        </w:rPr>
        <w:t>3.针对选矿获得的铜精矿，研究最佳的湿法浸出工艺流程。</w:t>
      </w:r>
    </w:p>
    <w:p w14:paraId="22977A22" w14:textId="77777777" w:rsidR="00EE1B30" w:rsidRPr="00EE1B30" w:rsidRDefault="00EE1B30" w:rsidP="00EE1B30">
      <w:pPr>
        <w:adjustRightInd w:val="0"/>
        <w:snapToGrid w:val="0"/>
        <w:spacing w:line="560" w:lineRule="exact"/>
        <w:ind w:firstLineChars="200" w:firstLine="643"/>
        <w:rPr>
          <w:rFonts w:ascii="仿宋" w:eastAsia="仿宋" w:hAnsi="仿宋"/>
          <w:b/>
          <w:color w:val="000000" w:themeColor="text1"/>
          <w:sz w:val="32"/>
          <w:szCs w:val="32"/>
        </w:rPr>
      </w:pPr>
      <w:r w:rsidRPr="00EE1B30">
        <w:rPr>
          <w:rFonts w:ascii="仿宋" w:eastAsia="仿宋" w:hAnsi="仿宋" w:hint="eastAsia"/>
          <w:b/>
          <w:color w:val="000000" w:themeColor="text1"/>
          <w:sz w:val="32"/>
          <w:szCs w:val="32"/>
        </w:rPr>
        <w:t>（二）预期目标</w:t>
      </w:r>
    </w:p>
    <w:p w14:paraId="28352CBD" w14:textId="77777777" w:rsidR="00EE1B30" w:rsidRPr="00EE1B30" w:rsidRDefault="00EE1B30" w:rsidP="00EE1B30">
      <w:pPr>
        <w:adjustRightInd w:val="0"/>
        <w:snapToGrid w:val="0"/>
        <w:spacing w:line="560" w:lineRule="exact"/>
        <w:ind w:firstLineChars="200" w:firstLine="560"/>
        <w:rPr>
          <w:rFonts w:ascii="仿宋" w:eastAsia="仿宋" w:hAnsi="仿宋"/>
          <w:color w:val="000000" w:themeColor="text1"/>
          <w:spacing w:val="-20"/>
          <w:sz w:val="32"/>
          <w:szCs w:val="32"/>
        </w:rPr>
      </w:pPr>
      <w:r w:rsidRPr="00EE1B30">
        <w:rPr>
          <w:rFonts w:ascii="仿宋" w:eastAsia="仿宋" w:hAnsi="仿宋" w:hint="eastAsia"/>
          <w:color w:val="000000" w:themeColor="text1"/>
          <w:spacing w:val="-20"/>
          <w:sz w:val="32"/>
          <w:szCs w:val="32"/>
        </w:rPr>
        <w:t>1. 技术指标</w:t>
      </w:r>
    </w:p>
    <w:p w14:paraId="1B0225F4" w14:textId="77777777" w:rsidR="00EE1B30" w:rsidRPr="00EE1B30" w:rsidRDefault="00EE1B30" w:rsidP="00EE1B30">
      <w:pPr>
        <w:adjustRightInd w:val="0"/>
        <w:snapToGrid w:val="0"/>
        <w:spacing w:line="560" w:lineRule="exact"/>
        <w:ind w:firstLineChars="200" w:firstLine="560"/>
        <w:rPr>
          <w:rFonts w:ascii="仿宋" w:eastAsia="仿宋" w:hAnsi="仿宋"/>
          <w:color w:val="000000" w:themeColor="text1"/>
          <w:spacing w:val="-20"/>
          <w:sz w:val="32"/>
          <w:szCs w:val="32"/>
        </w:rPr>
      </w:pPr>
      <w:r w:rsidRPr="00EE1B30">
        <w:rPr>
          <w:rFonts w:ascii="仿宋" w:eastAsia="仿宋" w:hAnsi="仿宋" w:hint="eastAsia"/>
          <w:color w:val="000000" w:themeColor="text1"/>
          <w:spacing w:val="-20"/>
          <w:sz w:val="32"/>
          <w:szCs w:val="32"/>
        </w:rPr>
        <w:t>开发出一种适用于玉龙铁铜矿选</w:t>
      </w:r>
      <w:proofErr w:type="gramStart"/>
      <w:r w:rsidRPr="00EE1B30">
        <w:rPr>
          <w:rFonts w:ascii="仿宋" w:eastAsia="仿宋" w:hAnsi="仿宋" w:hint="eastAsia"/>
          <w:color w:val="000000" w:themeColor="text1"/>
          <w:spacing w:val="-20"/>
          <w:sz w:val="32"/>
          <w:szCs w:val="32"/>
        </w:rPr>
        <w:t>冶联合</w:t>
      </w:r>
      <w:proofErr w:type="gramEnd"/>
      <w:r w:rsidRPr="00EE1B30">
        <w:rPr>
          <w:rFonts w:ascii="仿宋" w:eastAsia="仿宋" w:hAnsi="仿宋" w:hint="eastAsia"/>
          <w:color w:val="000000" w:themeColor="text1"/>
          <w:spacing w:val="-20"/>
          <w:sz w:val="32"/>
          <w:szCs w:val="32"/>
        </w:rPr>
        <w:t>生产阴极铜的新工艺，在铁包铜含铜原矿品位1%的基础上，选矿富集比2.5倍以上，</w:t>
      </w:r>
      <w:proofErr w:type="gramStart"/>
      <w:r w:rsidRPr="00EE1B30">
        <w:rPr>
          <w:rFonts w:ascii="仿宋" w:eastAsia="仿宋" w:hAnsi="仿宋" w:hint="eastAsia"/>
          <w:color w:val="000000" w:themeColor="text1"/>
          <w:spacing w:val="-20"/>
          <w:sz w:val="32"/>
          <w:szCs w:val="32"/>
        </w:rPr>
        <w:t>铜选冶综合</w:t>
      </w:r>
      <w:proofErr w:type="gramEnd"/>
      <w:r w:rsidRPr="00EE1B30">
        <w:rPr>
          <w:rFonts w:ascii="仿宋" w:eastAsia="仿宋" w:hAnsi="仿宋" w:hint="eastAsia"/>
          <w:color w:val="000000" w:themeColor="text1"/>
          <w:spacing w:val="-20"/>
          <w:sz w:val="32"/>
          <w:szCs w:val="32"/>
        </w:rPr>
        <w:t>回收率＞70%。</w:t>
      </w:r>
    </w:p>
    <w:p w14:paraId="3C76CC92" w14:textId="77777777" w:rsidR="00EE1B30" w:rsidRPr="00EE1B30" w:rsidRDefault="00EE1B30" w:rsidP="00EE1B30">
      <w:pPr>
        <w:adjustRightInd w:val="0"/>
        <w:snapToGrid w:val="0"/>
        <w:spacing w:line="560" w:lineRule="exact"/>
        <w:ind w:firstLineChars="200" w:firstLine="560"/>
        <w:rPr>
          <w:rFonts w:ascii="仿宋" w:eastAsia="仿宋" w:hAnsi="仿宋"/>
          <w:color w:val="000000" w:themeColor="text1"/>
          <w:spacing w:val="-20"/>
          <w:sz w:val="32"/>
          <w:szCs w:val="32"/>
        </w:rPr>
      </w:pPr>
      <w:r w:rsidRPr="00EE1B30">
        <w:rPr>
          <w:rFonts w:ascii="仿宋" w:eastAsia="仿宋" w:hAnsi="仿宋" w:hint="eastAsia"/>
          <w:color w:val="000000" w:themeColor="text1"/>
          <w:spacing w:val="-20"/>
          <w:sz w:val="32"/>
          <w:szCs w:val="32"/>
        </w:rPr>
        <w:t>2. 经济指标</w:t>
      </w:r>
    </w:p>
    <w:p w14:paraId="3492C918" w14:textId="77777777" w:rsidR="00EE1B30" w:rsidRPr="00EE1B30" w:rsidRDefault="00EE1B30" w:rsidP="00EE1B30">
      <w:pPr>
        <w:adjustRightInd w:val="0"/>
        <w:snapToGrid w:val="0"/>
        <w:spacing w:line="560" w:lineRule="exact"/>
        <w:ind w:firstLineChars="200" w:firstLine="560"/>
        <w:rPr>
          <w:rFonts w:ascii="仿宋" w:eastAsia="仿宋" w:hAnsi="仿宋"/>
          <w:color w:val="000000" w:themeColor="text1"/>
          <w:spacing w:val="-20"/>
          <w:sz w:val="32"/>
          <w:szCs w:val="32"/>
        </w:rPr>
      </w:pPr>
      <w:r w:rsidRPr="00EE1B30">
        <w:rPr>
          <w:rFonts w:ascii="仿宋" w:eastAsia="仿宋" w:hAnsi="仿宋" w:hint="eastAsia"/>
          <w:color w:val="000000" w:themeColor="text1"/>
          <w:spacing w:val="-20"/>
          <w:sz w:val="32"/>
          <w:szCs w:val="32"/>
        </w:rPr>
        <w:t>在玉龙铜矿现有磨浮工艺设施、浸出-萃取-</w:t>
      </w:r>
      <w:proofErr w:type="gramStart"/>
      <w:r w:rsidRPr="00EE1B30">
        <w:rPr>
          <w:rFonts w:ascii="仿宋" w:eastAsia="仿宋" w:hAnsi="仿宋" w:hint="eastAsia"/>
          <w:color w:val="000000" w:themeColor="text1"/>
          <w:spacing w:val="-20"/>
          <w:sz w:val="32"/>
          <w:szCs w:val="32"/>
        </w:rPr>
        <w:t>电积等</w:t>
      </w:r>
      <w:proofErr w:type="gramEnd"/>
      <w:r w:rsidRPr="00EE1B30">
        <w:rPr>
          <w:rFonts w:ascii="仿宋" w:eastAsia="仿宋" w:hAnsi="仿宋" w:hint="eastAsia"/>
          <w:color w:val="000000" w:themeColor="text1"/>
          <w:spacing w:val="-20"/>
          <w:sz w:val="32"/>
          <w:szCs w:val="32"/>
        </w:rPr>
        <w:t>工艺设施的基础上，实现铁铜矿资源规模化利用，新增投资合理，阴极铜生产成本不高于45000元/吨，年处理铁铜矿35万吨以上。</w:t>
      </w:r>
    </w:p>
    <w:p w14:paraId="7E395F34" w14:textId="77777777" w:rsidR="00EE1B30" w:rsidRPr="00EE1B30" w:rsidRDefault="00EE1B30" w:rsidP="00EE1B30">
      <w:pPr>
        <w:adjustRightInd w:val="0"/>
        <w:snapToGrid w:val="0"/>
        <w:spacing w:line="560" w:lineRule="exact"/>
        <w:ind w:firstLineChars="200" w:firstLine="643"/>
        <w:rPr>
          <w:rFonts w:ascii="仿宋" w:eastAsia="仿宋" w:hAnsi="仿宋"/>
          <w:b/>
          <w:color w:val="000000" w:themeColor="text1"/>
          <w:sz w:val="32"/>
          <w:szCs w:val="32"/>
        </w:rPr>
      </w:pPr>
      <w:r w:rsidRPr="00EE1B30">
        <w:rPr>
          <w:rFonts w:ascii="仿宋" w:eastAsia="仿宋" w:hAnsi="仿宋" w:hint="eastAsia"/>
          <w:b/>
          <w:color w:val="000000" w:themeColor="text1"/>
          <w:sz w:val="32"/>
          <w:szCs w:val="32"/>
        </w:rPr>
        <w:t>三、项目研究合作模式</w:t>
      </w:r>
    </w:p>
    <w:p w14:paraId="7A0644A6" w14:textId="242C8CA8" w:rsidR="00EE1B30" w:rsidRPr="00EE1B30" w:rsidRDefault="00EE1B30" w:rsidP="00EE1B30">
      <w:pPr>
        <w:adjustRightInd w:val="0"/>
        <w:snapToGrid w:val="0"/>
        <w:spacing w:line="560" w:lineRule="exact"/>
        <w:ind w:firstLineChars="200" w:firstLine="560"/>
        <w:rPr>
          <w:rFonts w:ascii="仿宋" w:eastAsia="仿宋" w:hAnsi="仿宋"/>
          <w:color w:val="000000" w:themeColor="text1"/>
          <w:spacing w:val="-20"/>
          <w:sz w:val="32"/>
          <w:szCs w:val="32"/>
        </w:rPr>
      </w:pPr>
      <w:r w:rsidRPr="00EE1B30">
        <w:rPr>
          <w:rFonts w:ascii="仿宋" w:eastAsia="仿宋" w:hAnsi="仿宋" w:hint="eastAsia"/>
          <w:color w:val="000000" w:themeColor="text1"/>
          <w:spacing w:val="-20"/>
          <w:sz w:val="32"/>
          <w:szCs w:val="32"/>
        </w:rPr>
        <w:t>本项目将由西藏玉龙铜业股份有限公司作为投资主体，通过“揭榜挂帅”的方式引进科研院所、高校、企业等进行联合攻关或技术引进。</w:t>
      </w:r>
    </w:p>
    <w:p w14:paraId="5C1CCCD7" w14:textId="57EB3CB4" w:rsidR="00EE1B30" w:rsidRDefault="00EE1B30" w:rsidP="00EE1B30">
      <w:pPr>
        <w:adjustRightInd w:val="0"/>
        <w:snapToGrid w:val="0"/>
        <w:spacing w:line="560" w:lineRule="exact"/>
        <w:ind w:firstLineChars="200" w:firstLine="560"/>
        <w:rPr>
          <w:rFonts w:ascii="宋体" w:eastAsia="宋体" w:hAnsi="宋体"/>
          <w:color w:val="000000" w:themeColor="text1"/>
          <w:spacing w:val="-20"/>
          <w:sz w:val="32"/>
          <w:szCs w:val="32"/>
        </w:rPr>
      </w:pPr>
    </w:p>
    <w:p w14:paraId="7684B51B" w14:textId="5C24C657" w:rsidR="00EE1B30" w:rsidRDefault="00EE1B30" w:rsidP="00EE1B30">
      <w:pPr>
        <w:adjustRightInd w:val="0"/>
        <w:snapToGrid w:val="0"/>
        <w:spacing w:line="560" w:lineRule="exact"/>
        <w:ind w:firstLineChars="200" w:firstLine="560"/>
        <w:rPr>
          <w:rFonts w:ascii="宋体" w:eastAsia="宋体" w:hAnsi="宋体"/>
          <w:color w:val="000000" w:themeColor="text1"/>
          <w:spacing w:val="-20"/>
          <w:sz w:val="32"/>
          <w:szCs w:val="32"/>
        </w:rPr>
      </w:pPr>
    </w:p>
    <w:p w14:paraId="09D9E96D" w14:textId="07DCAAB5" w:rsidR="00EE1B30" w:rsidRDefault="00EE1B30" w:rsidP="00EE1B30">
      <w:pPr>
        <w:adjustRightInd w:val="0"/>
        <w:snapToGrid w:val="0"/>
        <w:spacing w:line="560" w:lineRule="exact"/>
        <w:ind w:firstLineChars="200" w:firstLine="560"/>
        <w:rPr>
          <w:rFonts w:ascii="宋体" w:eastAsia="宋体" w:hAnsi="宋体"/>
          <w:color w:val="000000" w:themeColor="text1"/>
          <w:spacing w:val="-20"/>
          <w:sz w:val="32"/>
          <w:szCs w:val="32"/>
        </w:rPr>
      </w:pPr>
    </w:p>
    <w:p w14:paraId="378D8665" w14:textId="77777777" w:rsidR="00EE1B30" w:rsidRDefault="00EE1B30" w:rsidP="00EE1B30">
      <w:pPr>
        <w:adjustRightInd w:val="0"/>
        <w:snapToGrid w:val="0"/>
        <w:spacing w:line="560" w:lineRule="exact"/>
        <w:ind w:firstLineChars="200" w:firstLine="560"/>
        <w:rPr>
          <w:rFonts w:ascii="宋体" w:eastAsia="宋体" w:hAnsi="宋体"/>
          <w:color w:val="000000" w:themeColor="text1"/>
          <w:spacing w:val="-20"/>
          <w:sz w:val="32"/>
          <w:szCs w:val="32"/>
        </w:rPr>
      </w:pPr>
    </w:p>
    <w:p w14:paraId="65B8A169" w14:textId="77777777" w:rsidR="00EE1B30" w:rsidRPr="00EE1B30" w:rsidRDefault="00EE1B30" w:rsidP="00EE1B30">
      <w:pPr>
        <w:adjustRightInd w:val="0"/>
        <w:snapToGrid w:val="0"/>
        <w:spacing w:line="560" w:lineRule="exact"/>
        <w:rPr>
          <w:rFonts w:ascii="宋体" w:eastAsia="宋体" w:hAnsi="宋体"/>
          <w:b/>
          <w:color w:val="000000" w:themeColor="text1"/>
          <w:sz w:val="32"/>
          <w:szCs w:val="32"/>
        </w:rPr>
      </w:pPr>
      <w:r w:rsidRPr="00EE1B30">
        <w:rPr>
          <w:rFonts w:ascii="宋体" w:eastAsia="宋体" w:hAnsi="宋体" w:hint="eastAsia"/>
          <w:b/>
          <w:color w:val="000000" w:themeColor="text1"/>
          <w:sz w:val="32"/>
          <w:szCs w:val="32"/>
        </w:rPr>
        <w:lastRenderedPageBreak/>
        <w:t>项目2  青海</w:t>
      </w:r>
      <w:proofErr w:type="gramStart"/>
      <w:r w:rsidRPr="00EE1B30">
        <w:rPr>
          <w:rFonts w:ascii="宋体" w:eastAsia="宋体" w:hAnsi="宋体" w:hint="eastAsia"/>
          <w:b/>
          <w:color w:val="000000" w:themeColor="text1"/>
          <w:sz w:val="32"/>
          <w:szCs w:val="32"/>
        </w:rPr>
        <w:t>铜业选铜尾渣提铁工艺</w:t>
      </w:r>
      <w:proofErr w:type="gramEnd"/>
      <w:r w:rsidRPr="00EE1B30">
        <w:rPr>
          <w:rFonts w:ascii="宋体" w:eastAsia="宋体" w:hAnsi="宋体" w:hint="eastAsia"/>
          <w:b/>
          <w:color w:val="000000" w:themeColor="text1"/>
          <w:sz w:val="32"/>
          <w:szCs w:val="32"/>
        </w:rPr>
        <w:t>技术</w:t>
      </w:r>
    </w:p>
    <w:p w14:paraId="77151CDF" w14:textId="77777777" w:rsidR="00EE1B30" w:rsidRDefault="00EE1B30" w:rsidP="00EE1B30">
      <w:pPr>
        <w:adjustRightInd w:val="0"/>
        <w:snapToGrid w:val="0"/>
        <w:spacing w:line="560" w:lineRule="exact"/>
        <w:ind w:firstLineChars="200" w:firstLine="643"/>
        <w:rPr>
          <w:rFonts w:ascii="仿宋" w:eastAsia="仿宋" w:hAnsi="仿宋"/>
          <w:b/>
          <w:color w:val="000000" w:themeColor="text1"/>
          <w:sz w:val="32"/>
          <w:szCs w:val="32"/>
        </w:rPr>
      </w:pPr>
      <w:r>
        <w:rPr>
          <w:rFonts w:ascii="仿宋" w:eastAsia="仿宋" w:hAnsi="仿宋" w:hint="eastAsia"/>
          <w:b/>
          <w:color w:val="000000" w:themeColor="text1"/>
          <w:sz w:val="32"/>
          <w:szCs w:val="32"/>
        </w:rPr>
        <w:t>一、项目立项背景</w:t>
      </w:r>
    </w:p>
    <w:p w14:paraId="00018E27" w14:textId="77777777" w:rsidR="00EE1B30" w:rsidRDefault="00EE1B30" w:rsidP="00EE1B30">
      <w:pPr>
        <w:adjustRightInd w:val="0"/>
        <w:snapToGrid w:val="0"/>
        <w:spacing w:line="560" w:lineRule="exact"/>
        <w:ind w:firstLineChars="200" w:firstLine="560"/>
        <w:rPr>
          <w:rFonts w:ascii="仿宋" w:eastAsia="仿宋" w:hAnsi="仿宋"/>
          <w:color w:val="000000" w:themeColor="text1"/>
          <w:spacing w:val="-20"/>
          <w:sz w:val="32"/>
          <w:szCs w:val="32"/>
        </w:rPr>
      </w:pPr>
      <w:r>
        <w:rPr>
          <w:rFonts w:ascii="仿宋" w:eastAsia="仿宋" w:hAnsi="仿宋" w:hint="eastAsia"/>
          <w:color w:val="000000" w:themeColor="text1"/>
          <w:spacing w:val="-20"/>
          <w:sz w:val="32"/>
          <w:szCs w:val="32"/>
        </w:rPr>
        <w:t>我国每年铜冶炼行业产生废渣约400～500万吨，至今累计堆存量已超过10000万吨；且每年还将新产出铜冶炼渣约1500多万吨。青海铜业年产出选铜尾渣约35万吨，</w:t>
      </w:r>
      <w:proofErr w:type="spellStart"/>
      <w:r>
        <w:rPr>
          <w:rFonts w:ascii="仿宋" w:eastAsia="仿宋" w:hAnsi="仿宋" w:hint="eastAsia"/>
          <w:color w:val="000000" w:themeColor="text1"/>
          <w:spacing w:val="-20"/>
          <w:sz w:val="32"/>
          <w:szCs w:val="32"/>
        </w:rPr>
        <w:t>TFe</w:t>
      </w:r>
      <w:proofErr w:type="spellEnd"/>
      <w:r>
        <w:rPr>
          <w:rFonts w:ascii="仿宋" w:eastAsia="仿宋" w:hAnsi="仿宋" w:hint="eastAsia"/>
          <w:color w:val="000000" w:themeColor="text1"/>
          <w:spacing w:val="-20"/>
          <w:sz w:val="32"/>
          <w:szCs w:val="32"/>
        </w:rPr>
        <w:t>品位约45%。铜冶炼</w:t>
      </w:r>
      <w:proofErr w:type="gramStart"/>
      <w:r>
        <w:rPr>
          <w:rFonts w:ascii="仿宋" w:eastAsia="仿宋" w:hAnsi="仿宋" w:hint="eastAsia"/>
          <w:color w:val="000000" w:themeColor="text1"/>
          <w:spacing w:val="-20"/>
          <w:sz w:val="32"/>
          <w:szCs w:val="32"/>
        </w:rPr>
        <w:t>渣长期</w:t>
      </w:r>
      <w:proofErr w:type="gramEnd"/>
      <w:r>
        <w:rPr>
          <w:rFonts w:ascii="仿宋" w:eastAsia="仿宋" w:hAnsi="仿宋" w:hint="eastAsia"/>
          <w:color w:val="000000" w:themeColor="text1"/>
          <w:spacing w:val="-20"/>
          <w:sz w:val="32"/>
          <w:szCs w:val="32"/>
        </w:rPr>
        <w:t>堆存不仅占用大量土地，还将对企业当地的生态环境造成严重污染。然而，铜冶炼渣中含有相当数量的铁、贵金属和稀有金属等有价组分，未对其进行回收更是资源的严重浪费。因此，综合回收铜冶炼渣中的有价组分，不仅能够最大限度地实现资源再利用，给企业带来经济效益，也成为实现可持续发展的重要途径。</w:t>
      </w:r>
    </w:p>
    <w:p w14:paraId="56B71A73" w14:textId="77777777" w:rsidR="00EE1B30" w:rsidRDefault="00EE1B30" w:rsidP="00EE1B30">
      <w:pPr>
        <w:adjustRightInd w:val="0"/>
        <w:snapToGrid w:val="0"/>
        <w:spacing w:line="560" w:lineRule="exact"/>
        <w:ind w:firstLineChars="200" w:firstLine="560"/>
        <w:rPr>
          <w:rFonts w:ascii="仿宋" w:eastAsia="仿宋" w:hAnsi="仿宋"/>
          <w:color w:val="000000" w:themeColor="text1"/>
          <w:spacing w:val="-20"/>
          <w:sz w:val="32"/>
          <w:szCs w:val="32"/>
        </w:rPr>
      </w:pPr>
      <w:r>
        <w:rPr>
          <w:rFonts w:ascii="仿宋" w:eastAsia="仿宋" w:hAnsi="仿宋" w:hint="eastAsia"/>
          <w:color w:val="000000" w:themeColor="text1"/>
          <w:spacing w:val="-20"/>
          <w:sz w:val="32"/>
          <w:szCs w:val="32"/>
        </w:rPr>
        <w:t>铜冶炼渣中矿物组成较为复杂，一般含有多种氧化物、硫化物及硫酸盐等。针对铜冶炼渣的处理，国内铜冶炼企业大多仅采用浮选法回收铜，而其中含有的大量铁资源则随尾矿堆存于尾矿库或作为水泥添加料等低附加值产品销售。铜冶炼渣中含铁矿物主要为磁铁矿、铁橄榄石及少量磁黄铁矿。虽然铜冶炼渣中的磁铁矿含量较高，但因经过高温冶炼，其易于与脉石矿物紧密镶嵌形成共熔体或包裹体而难以充分解离，导致弱磁选精矿品位低且锌、铜等杂质元素含量超标。研究表明，采用直接还原工艺将铜渣中的铁还原为金属铁后采用弱磁选分选预计是最大限度回收铜渣中铁元素较为合理的方案，但是该方案受限于设备尚无法产业化。</w:t>
      </w:r>
    </w:p>
    <w:p w14:paraId="497E9508" w14:textId="77777777" w:rsidR="00EE1B30" w:rsidRDefault="00EE1B30" w:rsidP="00EE1B30">
      <w:pPr>
        <w:adjustRightInd w:val="0"/>
        <w:snapToGrid w:val="0"/>
        <w:spacing w:line="560" w:lineRule="exact"/>
        <w:ind w:firstLineChars="200" w:firstLine="643"/>
        <w:rPr>
          <w:rFonts w:ascii="仿宋" w:eastAsia="仿宋" w:hAnsi="仿宋"/>
          <w:b/>
          <w:color w:val="000000" w:themeColor="text1"/>
          <w:sz w:val="32"/>
          <w:szCs w:val="32"/>
        </w:rPr>
      </w:pPr>
      <w:r>
        <w:rPr>
          <w:rFonts w:ascii="仿宋" w:eastAsia="仿宋" w:hAnsi="仿宋" w:hint="eastAsia"/>
          <w:b/>
          <w:color w:val="000000" w:themeColor="text1"/>
          <w:sz w:val="32"/>
          <w:szCs w:val="32"/>
        </w:rPr>
        <w:t>二、项目研究内容、预期目标</w:t>
      </w:r>
    </w:p>
    <w:p w14:paraId="182820C9" w14:textId="77777777" w:rsidR="00EE1B30" w:rsidRDefault="00EE1B30" w:rsidP="00EE1B30">
      <w:pPr>
        <w:adjustRightInd w:val="0"/>
        <w:snapToGrid w:val="0"/>
        <w:spacing w:line="560" w:lineRule="exact"/>
        <w:ind w:firstLineChars="200" w:firstLine="643"/>
        <w:rPr>
          <w:rFonts w:ascii="仿宋" w:eastAsia="仿宋" w:hAnsi="仿宋"/>
          <w:b/>
          <w:color w:val="000000" w:themeColor="text1"/>
          <w:sz w:val="32"/>
          <w:szCs w:val="32"/>
        </w:rPr>
      </w:pPr>
      <w:r>
        <w:rPr>
          <w:rFonts w:ascii="仿宋" w:eastAsia="仿宋" w:hAnsi="仿宋" w:hint="eastAsia"/>
          <w:b/>
          <w:color w:val="000000" w:themeColor="text1"/>
          <w:sz w:val="32"/>
          <w:szCs w:val="32"/>
        </w:rPr>
        <w:t>（一）研究内容</w:t>
      </w:r>
    </w:p>
    <w:p w14:paraId="567E806E" w14:textId="77777777" w:rsidR="00EE1B30" w:rsidRDefault="00EE1B30" w:rsidP="00EE1B30">
      <w:pPr>
        <w:pStyle w:val="2"/>
        <w:adjustRightInd w:val="0"/>
        <w:snapToGrid w:val="0"/>
        <w:spacing w:before="0" w:after="0" w:line="560" w:lineRule="exact"/>
        <w:ind w:firstLineChars="200" w:firstLine="560"/>
        <w:rPr>
          <w:rFonts w:ascii="仿宋" w:eastAsia="仿宋" w:hAnsi="仿宋" w:cstheme="minorBidi"/>
          <w:b w:val="0"/>
          <w:bCs w:val="0"/>
          <w:color w:val="000000" w:themeColor="text1"/>
          <w:spacing w:val="-20"/>
        </w:rPr>
      </w:pPr>
      <w:r>
        <w:rPr>
          <w:rFonts w:ascii="仿宋" w:eastAsia="仿宋" w:hAnsi="仿宋" w:cstheme="minorBidi" w:hint="eastAsia"/>
          <w:b w:val="0"/>
          <w:bCs w:val="0"/>
          <w:color w:val="000000" w:themeColor="text1"/>
          <w:spacing w:val="-20"/>
        </w:rPr>
        <w:lastRenderedPageBreak/>
        <w:t>1.</w:t>
      </w:r>
      <w:bookmarkStart w:id="0" w:name="_Toc517179438"/>
      <w:r>
        <w:rPr>
          <w:rFonts w:ascii="仿宋" w:eastAsia="仿宋" w:hAnsi="仿宋" w:cstheme="minorBidi" w:hint="eastAsia"/>
          <w:b w:val="0"/>
          <w:bCs w:val="0"/>
          <w:color w:val="000000" w:themeColor="text1"/>
          <w:spacing w:val="-20"/>
        </w:rPr>
        <w:t xml:space="preserve"> </w:t>
      </w:r>
      <w:bookmarkEnd w:id="0"/>
      <w:r>
        <w:rPr>
          <w:rFonts w:ascii="仿宋" w:eastAsia="仿宋" w:hAnsi="仿宋" w:cstheme="minorBidi" w:hint="eastAsia"/>
          <w:b w:val="0"/>
          <w:bCs w:val="0"/>
          <w:color w:val="000000" w:themeColor="text1"/>
          <w:spacing w:val="-20"/>
        </w:rPr>
        <w:t>对铜渣进行工艺矿物学研究，查明样品的矿物组成及含量，有用、有害及可综合回收的元素种类及其含量、赋存状态、分布规律、</w:t>
      </w:r>
      <w:proofErr w:type="gramStart"/>
      <w:r>
        <w:rPr>
          <w:rFonts w:ascii="仿宋" w:eastAsia="仿宋" w:hAnsi="仿宋" w:cstheme="minorBidi" w:hint="eastAsia"/>
          <w:b w:val="0"/>
          <w:bCs w:val="0"/>
          <w:color w:val="000000" w:themeColor="text1"/>
          <w:spacing w:val="-20"/>
        </w:rPr>
        <w:t>嵌布关系</w:t>
      </w:r>
      <w:proofErr w:type="gramEnd"/>
      <w:r>
        <w:rPr>
          <w:rFonts w:ascii="仿宋" w:eastAsia="仿宋" w:hAnsi="仿宋" w:cstheme="minorBidi" w:hint="eastAsia"/>
          <w:b w:val="0"/>
          <w:bCs w:val="0"/>
          <w:color w:val="000000" w:themeColor="text1"/>
          <w:spacing w:val="-20"/>
        </w:rPr>
        <w:t>、粒度特征及其矿物特性，为铁矿物的回收提供理论指导；</w:t>
      </w:r>
    </w:p>
    <w:p w14:paraId="4E11EBC1" w14:textId="77777777" w:rsidR="00EE1B30" w:rsidRDefault="00EE1B30" w:rsidP="00EE1B30">
      <w:pPr>
        <w:pStyle w:val="2"/>
        <w:adjustRightInd w:val="0"/>
        <w:snapToGrid w:val="0"/>
        <w:spacing w:before="0" w:after="0" w:line="560" w:lineRule="exact"/>
        <w:ind w:firstLineChars="200" w:firstLine="560"/>
        <w:rPr>
          <w:rFonts w:ascii="仿宋" w:eastAsia="仿宋" w:hAnsi="仿宋"/>
          <w:b w:val="0"/>
          <w:bCs w:val="0"/>
          <w:color w:val="000000" w:themeColor="text1"/>
          <w:spacing w:val="-20"/>
        </w:rPr>
      </w:pPr>
      <w:r>
        <w:rPr>
          <w:rFonts w:ascii="仿宋" w:eastAsia="仿宋" w:hAnsi="仿宋" w:cstheme="minorBidi" w:hint="eastAsia"/>
          <w:b w:val="0"/>
          <w:bCs w:val="0"/>
          <w:color w:val="000000" w:themeColor="text1"/>
          <w:spacing w:val="-20"/>
        </w:rPr>
        <w:t>2.通过试验研究，实现尾渣中铁资源的高效提取，选出的精矿铁品位、</w:t>
      </w:r>
      <w:r>
        <w:rPr>
          <w:rFonts w:ascii="仿宋" w:eastAsia="仿宋" w:hAnsi="仿宋" w:hint="eastAsia"/>
          <w:b w:val="0"/>
          <w:bCs w:val="0"/>
          <w:color w:val="000000" w:themeColor="text1"/>
          <w:spacing w:val="-20"/>
        </w:rPr>
        <w:t>杂质含量</w:t>
      </w:r>
      <w:r>
        <w:rPr>
          <w:rFonts w:ascii="仿宋" w:eastAsia="仿宋" w:hAnsi="仿宋" w:cstheme="minorBidi" w:hint="eastAsia"/>
          <w:b w:val="0"/>
          <w:bCs w:val="0"/>
          <w:color w:val="000000" w:themeColor="text1"/>
          <w:spacing w:val="-20"/>
        </w:rPr>
        <w:t>达到要求；</w:t>
      </w:r>
    </w:p>
    <w:p w14:paraId="208E2541" w14:textId="77777777" w:rsidR="00EE1B30" w:rsidRDefault="00EE1B30" w:rsidP="00EE1B30">
      <w:pPr>
        <w:adjustRightInd w:val="0"/>
        <w:snapToGrid w:val="0"/>
        <w:spacing w:line="560" w:lineRule="exact"/>
        <w:ind w:firstLineChars="200" w:firstLine="560"/>
        <w:rPr>
          <w:rFonts w:ascii="仿宋" w:eastAsia="仿宋" w:hAnsi="仿宋"/>
          <w:color w:val="000000" w:themeColor="text1"/>
          <w:spacing w:val="-20"/>
          <w:sz w:val="32"/>
          <w:szCs w:val="32"/>
        </w:rPr>
      </w:pPr>
      <w:r>
        <w:rPr>
          <w:rFonts w:ascii="仿宋" w:eastAsia="仿宋" w:hAnsi="仿宋" w:hint="eastAsia"/>
          <w:color w:val="000000" w:themeColor="text1"/>
          <w:spacing w:val="-20"/>
          <w:sz w:val="32"/>
          <w:szCs w:val="32"/>
        </w:rPr>
        <w:t>3.最终确定符合青海铜业生产实际的选铜尾渣</w:t>
      </w:r>
      <w:proofErr w:type="gramStart"/>
      <w:r>
        <w:rPr>
          <w:rFonts w:ascii="仿宋" w:eastAsia="仿宋" w:hAnsi="仿宋" w:hint="eastAsia"/>
          <w:color w:val="000000" w:themeColor="text1"/>
          <w:spacing w:val="-20"/>
          <w:sz w:val="32"/>
          <w:szCs w:val="32"/>
        </w:rPr>
        <w:t>提铁降杂</w:t>
      </w:r>
      <w:proofErr w:type="gramEnd"/>
      <w:r>
        <w:rPr>
          <w:rFonts w:ascii="仿宋" w:eastAsia="仿宋" w:hAnsi="仿宋" w:hint="eastAsia"/>
          <w:color w:val="000000" w:themeColor="text1"/>
          <w:spacing w:val="-20"/>
          <w:sz w:val="32"/>
          <w:szCs w:val="32"/>
        </w:rPr>
        <w:t>工艺方案。</w:t>
      </w:r>
    </w:p>
    <w:p w14:paraId="0837F5CD" w14:textId="77777777" w:rsidR="00EE1B30" w:rsidRDefault="00EE1B30" w:rsidP="00EE1B30">
      <w:pPr>
        <w:adjustRightInd w:val="0"/>
        <w:snapToGrid w:val="0"/>
        <w:spacing w:line="560" w:lineRule="exact"/>
        <w:ind w:firstLineChars="200" w:firstLine="643"/>
        <w:rPr>
          <w:rFonts w:ascii="仿宋" w:eastAsia="仿宋" w:hAnsi="仿宋"/>
          <w:b/>
          <w:color w:val="000000" w:themeColor="text1"/>
          <w:sz w:val="32"/>
          <w:szCs w:val="32"/>
        </w:rPr>
      </w:pPr>
      <w:r>
        <w:rPr>
          <w:rFonts w:ascii="仿宋" w:eastAsia="仿宋" w:hAnsi="仿宋" w:hint="eastAsia"/>
          <w:b/>
          <w:color w:val="000000" w:themeColor="text1"/>
          <w:sz w:val="32"/>
          <w:szCs w:val="32"/>
        </w:rPr>
        <w:t>（二）预期目标</w:t>
      </w:r>
    </w:p>
    <w:p w14:paraId="65DD5C03" w14:textId="77777777" w:rsidR="00EE1B30" w:rsidRDefault="00EE1B30" w:rsidP="00EE1B30">
      <w:pPr>
        <w:adjustRightInd w:val="0"/>
        <w:snapToGrid w:val="0"/>
        <w:spacing w:line="560" w:lineRule="exact"/>
        <w:ind w:firstLineChars="200" w:firstLine="560"/>
        <w:rPr>
          <w:rFonts w:ascii="仿宋" w:eastAsia="仿宋" w:hAnsi="仿宋"/>
          <w:b/>
          <w:color w:val="000000" w:themeColor="text1"/>
          <w:sz w:val="32"/>
          <w:szCs w:val="32"/>
        </w:rPr>
      </w:pPr>
      <w:r>
        <w:rPr>
          <w:rFonts w:ascii="仿宋" w:eastAsia="仿宋" w:hAnsi="仿宋" w:hint="eastAsia"/>
          <w:color w:val="000000" w:themeColor="text1"/>
          <w:spacing w:val="-20"/>
          <w:sz w:val="32"/>
          <w:szCs w:val="32"/>
        </w:rPr>
        <w:t>1.查明青海铜业铜渣的矿物特性，查明铁及其与有害元素赋存特征，为</w:t>
      </w:r>
      <w:proofErr w:type="gramStart"/>
      <w:r>
        <w:rPr>
          <w:rFonts w:ascii="仿宋" w:eastAsia="仿宋" w:hAnsi="仿宋" w:hint="eastAsia"/>
          <w:color w:val="000000" w:themeColor="text1"/>
          <w:spacing w:val="-20"/>
          <w:sz w:val="32"/>
          <w:szCs w:val="32"/>
        </w:rPr>
        <w:t>提铁降杂提供</w:t>
      </w:r>
      <w:proofErr w:type="gramEnd"/>
      <w:r>
        <w:rPr>
          <w:rFonts w:ascii="仿宋" w:eastAsia="仿宋" w:hAnsi="仿宋" w:hint="eastAsia"/>
          <w:color w:val="000000" w:themeColor="text1"/>
          <w:spacing w:val="-20"/>
          <w:sz w:val="32"/>
          <w:szCs w:val="32"/>
        </w:rPr>
        <w:t>依据；</w:t>
      </w:r>
    </w:p>
    <w:p w14:paraId="781FD52C" w14:textId="77777777" w:rsidR="00EE1B30" w:rsidRDefault="00EE1B30" w:rsidP="00EE1B30">
      <w:pPr>
        <w:adjustRightInd w:val="0"/>
        <w:snapToGrid w:val="0"/>
        <w:spacing w:line="560" w:lineRule="exact"/>
        <w:ind w:firstLineChars="200" w:firstLine="560"/>
        <w:rPr>
          <w:rFonts w:ascii="仿宋" w:eastAsia="仿宋" w:hAnsi="仿宋"/>
          <w:color w:val="000000" w:themeColor="text1"/>
          <w:spacing w:val="-20"/>
          <w:sz w:val="32"/>
          <w:szCs w:val="32"/>
        </w:rPr>
      </w:pPr>
      <w:r>
        <w:rPr>
          <w:rFonts w:ascii="仿宋" w:eastAsia="仿宋" w:hAnsi="仿宋" w:hint="eastAsia"/>
          <w:color w:val="000000" w:themeColor="text1"/>
          <w:spacing w:val="-20"/>
          <w:sz w:val="32"/>
          <w:szCs w:val="32"/>
        </w:rPr>
        <w:t>2.通过选矿技术手段，获得品位</w:t>
      </w:r>
      <w:proofErr w:type="spellStart"/>
      <w:r>
        <w:rPr>
          <w:rFonts w:ascii="仿宋" w:eastAsia="仿宋" w:hAnsi="仿宋" w:hint="eastAsia"/>
          <w:color w:val="000000" w:themeColor="text1"/>
          <w:spacing w:val="-20"/>
          <w:sz w:val="32"/>
          <w:szCs w:val="32"/>
        </w:rPr>
        <w:t>TFe</w:t>
      </w:r>
      <w:proofErr w:type="spellEnd"/>
      <w:r>
        <w:rPr>
          <w:rFonts w:ascii="仿宋" w:eastAsia="仿宋" w:hAnsi="仿宋" w:hint="eastAsia"/>
          <w:color w:val="000000" w:themeColor="text1"/>
          <w:spacing w:val="-20"/>
          <w:sz w:val="32"/>
          <w:szCs w:val="32"/>
        </w:rPr>
        <w:t>≥62%的铁精矿，</w:t>
      </w:r>
      <w:proofErr w:type="spellStart"/>
      <w:r>
        <w:rPr>
          <w:rFonts w:ascii="仿宋" w:eastAsia="仿宋" w:hAnsi="仿宋" w:hint="eastAsia"/>
          <w:color w:val="000000" w:themeColor="text1"/>
          <w:spacing w:val="-20"/>
          <w:sz w:val="32"/>
          <w:szCs w:val="32"/>
        </w:rPr>
        <w:t>TFe</w:t>
      </w:r>
      <w:proofErr w:type="spellEnd"/>
      <w:r>
        <w:rPr>
          <w:rFonts w:ascii="仿宋" w:eastAsia="仿宋" w:hAnsi="仿宋" w:hint="eastAsia"/>
          <w:color w:val="000000" w:themeColor="text1"/>
          <w:spacing w:val="-20"/>
          <w:sz w:val="32"/>
          <w:szCs w:val="32"/>
        </w:rPr>
        <w:t>回收率≥50%，铁精矿含锌≤0.1%，其它杂质含量符合铁精矿标准要求；</w:t>
      </w:r>
    </w:p>
    <w:p w14:paraId="78420360" w14:textId="77777777" w:rsidR="00EE1B30" w:rsidRDefault="00EE1B30" w:rsidP="00EE1B30">
      <w:pPr>
        <w:adjustRightInd w:val="0"/>
        <w:snapToGrid w:val="0"/>
        <w:spacing w:line="560" w:lineRule="exact"/>
        <w:ind w:firstLineChars="200" w:firstLine="560"/>
        <w:rPr>
          <w:rFonts w:ascii="仿宋" w:eastAsia="仿宋" w:hAnsi="仿宋"/>
          <w:color w:val="000000" w:themeColor="text1"/>
          <w:spacing w:val="-20"/>
          <w:sz w:val="32"/>
          <w:szCs w:val="32"/>
        </w:rPr>
      </w:pPr>
      <w:r>
        <w:rPr>
          <w:rFonts w:ascii="仿宋" w:eastAsia="仿宋" w:hAnsi="仿宋" w:hint="eastAsia"/>
          <w:color w:val="000000" w:themeColor="text1"/>
          <w:spacing w:val="-20"/>
          <w:sz w:val="32"/>
          <w:szCs w:val="32"/>
        </w:rPr>
        <w:t>3.通过试验研究，提供技术可行、成本合理、可工业化实施的工艺路线。</w:t>
      </w:r>
    </w:p>
    <w:p w14:paraId="17886699" w14:textId="77777777" w:rsidR="00EE1B30" w:rsidRDefault="00EE1B30" w:rsidP="00EE1B30">
      <w:pPr>
        <w:adjustRightInd w:val="0"/>
        <w:snapToGrid w:val="0"/>
        <w:spacing w:line="560" w:lineRule="exact"/>
        <w:ind w:firstLineChars="200" w:firstLine="643"/>
        <w:rPr>
          <w:rFonts w:ascii="仿宋" w:eastAsia="仿宋" w:hAnsi="仿宋"/>
          <w:b/>
          <w:color w:val="000000" w:themeColor="text1"/>
          <w:sz w:val="32"/>
          <w:szCs w:val="32"/>
        </w:rPr>
      </w:pPr>
      <w:r>
        <w:rPr>
          <w:rFonts w:ascii="仿宋" w:eastAsia="仿宋" w:hAnsi="仿宋" w:hint="eastAsia"/>
          <w:b/>
          <w:color w:val="000000" w:themeColor="text1"/>
          <w:sz w:val="32"/>
          <w:szCs w:val="32"/>
        </w:rPr>
        <w:t>三、项目研究合作模式</w:t>
      </w:r>
    </w:p>
    <w:p w14:paraId="66D4C4A3" w14:textId="1A4C9054" w:rsidR="00EE1B30" w:rsidRDefault="00EE1B30" w:rsidP="00EE1B30">
      <w:pPr>
        <w:adjustRightInd w:val="0"/>
        <w:snapToGrid w:val="0"/>
        <w:spacing w:line="560" w:lineRule="exact"/>
        <w:ind w:firstLineChars="200" w:firstLine="560"/>
        <w:rPr>
          <w:rFonts w:ascii="仿宋" w:eastAsia="仿宋" w:hAnsi="仿宋"/>
        </w:rPr>
      </w:pPr>
      <w:r>
        <w:rPr>
          <w:rFonts w:ascii="仿宋" w:eastAsia="仿宋" w:hAnsi="仿宋" w:hint="eastAsia"/>
          <w:color w:val="000000" w:themeColor="text1"/>
          <w:spacing w:val="-20"/>
          <w:sz w:val="32"/>
          <w:szCs w:val="32"/>
        </w:rPr>
        <w:t>本项目将由</w:t>
      </w:r>
      <w:r w:rsidR="00822EDB">
        <w:rPr>
          <w:rFonts w:ascii="仿宋" w:eastAsia="仿宋" w:hAnsi="仿宋" w:hint="eastAsia"/>
          <w:color w:val="000000" w:themeColor="text1"/>
          <w:spacing w:val="-20"/>
          <w:sz w:val="32"/>
          <w:szCs w:val="32"/>
        </w:rPr>
        <w:t>西部矿业股份有限公司</w:t>
      </w:r>
      <w:bookmarkStart w:id="1" w:name="_GoBack"/>
      <w:bookmarkEnd w:id="1"/>
      <w:r>
        <w:rPr>
          <w:rFonts w:ascii="仿宋" w:eastAsia="仿宋" w:hAnsi="仿宋" w:hint="eastAsia"/>
          <w:color w:val="000000" w:themeColor="text1"/>
          <w:spacing w:val="-20"/>
          <w:sz w:val="32"/>
          <w:szCs w:val="32"/>
        </w:rPr>
        <w:t>作为投资主体，通过“揭榜挂帅”的方式引进科研院所、高校、企业等进行联合攻关或技术引进。</w:t>
      </w:r>
    </w:p>
    <w:p w14:paraId="47EB1C85" w14:textId="77777777" w:rsidR="00FF144C" w:rsidRPr="00EC26A7" w:rsidRDefault="00FF144C" w:rsidP="00EE1B30">
      <w:pPr>
        <w:adjustRightInd w:val="0"/>
        <w:snapToGrid w:val="0"/>
        <w:spacing w:line="560" w:lineRule="exact"/>
        <w:ind w:firstLineChars="200" w:firstLine="420"/>
      </w:pPr>
    </w:p>
    <w:sectPr w:rsidR="00FF144C" w:rsidRPr="00EC26A7">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FE9FEA" w14:textId="77777777" w:rsidR="00BE1E77" w:rsidRDefault="00BE1E77">
      <w:r>
        <w:separator/>
      </w:r>
    </w:p>
  </w:endnote>
  <w:endnote w:type="continuationSeparator" w:id="0">
    <w:p w14:paraId="54072D61" w14:textId="77777777" w:rsidR="00BE1E77" w:rsidRDefault="00BE1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dvOTea1a7398">
    <w:altName w:val="Segoe Print"/>
    <w:charset w:val="00"/>
    <w:family w:val="auto"/>
    <w:pitch w:val="default"/>
    <w:sig w:usb0="00000000" w:usb1="00000000" w:usb2="00000000"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panose1 w:val="03000509000000000000"/>
    <w:charset w:val="86"/>
    <w:family w:val="script"/>
    <w:pitch w:val="fixed"/>
    <w:sig w:usb0="00000001" w:usb1="080E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894351"/>
    </w:sdtPr>
    <w:sdtEndPr/>
    <w:sdtContent>
      <w:p w14:paraId="6F59BA83" w14:textId="77777777" w:rsidR="00FF144C" w:rsidRDefault="001F1C5C">
        <w:pPr>
          <w:pStyle w:val="a4"/>
          <w:jc w:val="center"/>
        </w:pPr>
        <w:r>
          <w:fldChar w:fldCharType="begin"/>
        </w:r>
        <w:r>
          <w:instrText xml:space="preserve"> PAGE   \* MERGEFORMAT </w:instrText>
        </w:r>
        <w:r>
          <w:fldChar w:fldCharType="separate"/>
        </w:r>
        <w:r w:rsidR="00822EDB" w:rsidRPr="00822EDB">
          <w:rPr>
            <w:noProof/>
            <w:lang w:val="zh-CN"/>
          </w:rPr>
          <w:t>4</w:t>
        </w:r>
        <w:r>
          <w:rPr>
            <w:lang w:val="zh-CN"/>
          </w:rPr>
          <w:fldChar w:fldCharType="end"/>
        </w:r>
      </w:p>
    </w:sdtContent>
  </w:sdt>
  <w:p w14:paraId="60551778" w14:textId="77777777" w:rsidR="00FF144C" w:rsidRDefault="00FF144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D9A63B" w14:textId="77777777" w:rsidR="00BE1E77" w:rsidRDefault="00BE1E77">
      <w:r>
        <w:separator/>
      </w:r>
    </w:p>
  </w:footnote>
  <w:footnote w:type="continuationSeparator" w:id="0">
    <w:p w14:paraId="61E6389F" w14:textId="77777777" w:rsidR="00BE1E77" w:rsidRDefault="00BE1E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455"/>
    <w:rsid w:val="000023DC"/>
    <w:rsid w:val="0002063C"/>
    <w:rsid w:val="00042C4B"/>
    <w:rsid w:val="00042D91"/>
    <w:rsid w:val="00056AFB"/>
    <w:rsid w:val="00062287"/>
    <w:rsid w:val="00084512"/>
    <w:rsid w:val="00096AF8"/>
    <w:rsid w:val="000A652C"/>
    <w:rsid w:val="000B3CD4"/>
    <w:rsid w:val="000B46EE"/>
    <w:rsid w:val="000C4DD0"/>
    <w:rsid w:val="000F44D3"/>
    <w:rsid w:val="000F77B6"/>
    <w:rsid w:val="00140252"/>
    <w:rsid w:val="00143CED"/>
    <w:rsid w:val="00160F28"/>
    <w:rsid w:val="00170621"/>
    <w:rsid w:val="00180E83"/>
    <w:rsid w:val="00190A9B"/>
    <w:rsid w:val="001B733A"/>
    <w:rsid w:val="001D6A7B"/>
    <w:rsid w:val="001E3A97"/>
    <w:rsid w:val="001E7234"/>
    <w:rsid w:val="001F1C5C"/>
    <w:rsid w:val="00207FAB"/>
    <w:rsid w:val="002416E0"/>
    <w:rsid w:val="0027684C"/>
    <w:rsid w:val="002A1B82"/>
    <w:rsid w:val="002A6BBD"/>
    <w:rsid w:val="002B3E01"/>
    <w:rsid w:val="002B6519"/>
    <w:rsid w:val="002C1917"/>
    <w:rsid w:val="002F0A2F"/>
    <w:rsid w:val="002F18E4"/>
    <w:rsid w:val="002F1F63"/>
    <w:rsid w:val="00325659"/>
    <w:rsid w:val="00327F43"/>
    <w:rsid w:val="00347CD4"/>
    <w:rsid w:val="00375B04"/>
    <w:rsid w:val="00391171"/>
    <w:rsid w:val="003A221C"/>
    <w:rsid w:val="003B5743"/>
    <w:rsid w:val="003F243A"/>
    <w:rsid w:val="00401265"/>
    <w:rsid w:val="00424AD2"/>
    <w:rsid w:val="004343A3"/>
    <w:rsid w:val="0048588A"/>
    <w:rsid w:val="00486159"/>
    <w:rsid w:val="0048681F"/>
    <w:rsid w:val="0049066B"/>
    <w:rsid w:val="004958C7"/>
    <w:rsid w:val="004A4E84"/>
    <w:rsid w:val="004B791D"/>
    <w:rsid w:val="004D6086"/>
    <w:rsid w:val="0052214F"/>
    <w:rsid w:val="00525BE8"/>
    <w:rsid w:val="0053025A"/>
    <w:rsid w:val="00536F84"/>
    <w:rsid w:val="00552C1E"/>
    <w:rsid w:val="00557A29"/>
    <w:rsid w:val="00577528"/>
    <w:rsid w:val="0058761C"/>
    <w:rsid w:val="00591C3F"/>
    <w:rsid w:val="00592B7D"/>
    <w:rsid w:val="005B3D8E"/>
    <w:rsid w:val="005C673D"/>
    <w:rsid w:val="005F71EE"/>
    <w:rsid w:val="006010AD"/>
    <w:rsid w:val="0065388E"/>
    <w:rsid w:val="006645A1"/>
    <w:rsid w:val="006A0D7D"/>
    <w:rsid w:val="006A61CB"/>
    <w:rsid w:val="006F07BA"/>
    <w:rsid w:val="006F4C42"/>
    <w:rsid w:val="00706AF4"/>
    <w:rsid w:val="0071202D"/>
    <w:rsid w:val="00727B03"/>
    <w:rsid w:val="00755EF5"/>
    <w:rsid w:val="00757A23"/>
    <w:rsid w:val="007624C1"/>
    <w:rsid w:val="00782187"/>
    <w:rsid w:val="007A0FC5"/>
    <w:rsid w:val="007A1F6A"/>
    <w:rsid w:val="007C22B4"/>
    <w:rsid w:val="007E1D2C"/>
    <w:rsid w:val="007F3F40"/>
    <w:rsid w:val="0080018B"/>
    <w:rsid w:val="00811B4B"/>
    <w:rsid w:val="00822EDB"/>
    <w:rsid w:val="0084134D"/>
    <w:rsid w:val="00847277"/>
    <w:rsid w:val="0085261D"/>
    <w:rsid w:val="00863A57"/>
    <w:rsid w:val="008F26D4"/>
    <w:rsid w:val="00906FA8"/>
    <w:rsid w:val="00913109"/>
    <w:rsid w:val="00931310"/>
    <w:rsid w:val="00941AE5"/>
    <w:rsid w:val="00944F42"/>
    <w:rsid w:val="00986D3C"/>
    <w:rsid w:val="009C05EB"/>
    <w:rsid w:val="009C1247"/>
    <w:rsid w:val="009C62CA"/>
    <w:rsid w:val="009D673E"/>
    <w:rsid w:val="009E3874"/>
    <w:rsid w:val="00A02D71"/>
    <w:rsid w:val="00A042D5"/>
    <w:rsid w:val="00A11175"/>
    <w:rsid w:val="00A42682"/>
    <w:rsid w:val="00A5590A"/>
    <w:rsid w:val="00A61678"/>
    <w:rsid w:val="00A7552D"/>
    <w:rsid w:val="00A8655A"/>
    <w:rsid w:val="00A87322"/>
    <w:rsid w:val="00AA5C49"/>
    <w:rsid w:val="00AC4D5A"/>
    <w:rsid w:val="00AD32AF"/>
    <w:rsid w:val="00AF1596"/>
    <w:rsid w:val="00B043B1"/>
    <w:rsid w:val="00B11C3F"/>
    <w:rsid w:val="00B2592C"/>
    <w:rsid w:val="00B33196"/>
    <w:rsid w:val="00B72F83"/>
    <w:rsid w:val="00B773DA"/>
    <w:rsid w:val="00BA3491"/>
    <w:rsid w:val="00BB4923"/>
    <w:rsid w:val="00BC47B2"/>
    <w:rsid w:val="00BE1E77"/>
    <w:rsid w:val="00BF641A"/>
    <w:rsid w:val="00BF77D3"/>
    <w:rsid w:val="00C01457"/>
    <w:rsid w:val="00C07D7C"/>
    <w:rsid w:val="00C17C24"/>
    <w:rsid w:val="00C20447"/>
    <w:rsid w:val="00C72430"/>
    <w:rsid w:val="00C72FA1"/>
    <w:rsid w:val="00C7304B"/>
    <w:rsid w:val="00C841AE"/>
    <w:rsid w:val="00C87C8B"/>
    <w:rsid w:val="00C947E6"/>
    <w:rsid w:val="00CA0918"/>
    <w:rsid w:val="00CA32E7"/>
    <w:rsid w:val="00CD4B38"/>
    <w:rsid w:val="00CD612B"/>
    <w:rsid w:val="00CE0531"/>
    <w:rsid w:val="00CE4D07"/>
    <w:rsid w:val="00CE5D4B"/>
    <w:rsid w:val="00CE7E7E"/>
    <w:rsid w:val="00D304E6"/>
    <w:rsid w:val="00D45AB5"/>
    <w:rsid w:val="00D46324"/>
    <w:rsid w:val="00D71455"/>
    <w:rsid w:val="00D970B4"/>
    <w:rsid w:val="00DA2AE1"/>
    <w:rsid w:val="00DA2D65"/>
    <w:rsid w:val="00DB0C02"/>
    <w:rsid w:val="00DB1E2D"/>
    <w:rsid w:val="00DC4D6A"/>
    <w:rsid w:val="00DD5830"/>
    <w:rsid w:val="00DE2643"/>
    <w:rsid w:val="00E00289"/>
    <w:rsid w:val="00E1026C"/>
    <w:rsid w:val="00E17DFF"/>
    <w:rsid w:val="00E17E0B"/>
    <w:rsid w:val="00E279C0"/>
    <w:rsid w:val="00E42EFF"/>
    <w:rsid w:val="00E548C9"/>
    <w:rsid w:val="00E91264"/>
    <w:rsid w:val="00E97A67"/>
    <w:rsid w:val="00EA626F"/>
    <w:rsid w:val="00EC26A7"/>
    <w:rsid w:val="00EC43E8"/>
    <w:rsid w:val="00EE1B30"/>
    <w:rsid w:val="00EE68BF"/>
    <w:rsid w:val="00EF5A0B"/>
    <w:rsid w:val="00EF75D1"/>
    <w:rsid w:val="00F01E44"/>
    <w:rsid w:val="00F23EDC"/>
    <w:rsid w:val="00F256CA"/>
    <w:rsid w:val="00F3054A"/>
    <w:rsid w:val="00F6423F"/>
    <w:rsid w:val="00F64E17"/>
    <w:rsid w:val="00F75F08"/>
    <w:rsid w:val="00F851B1"/>
    <w:rsid w:val="00FD3302"/>
    <w:rsid w:val="00FE68E6"/>
    <w:rsid w:val="00FF144C"/>
    <w:rsid w:val="03427A1D"/>
    <w:rsid w:val="07182E20"/>
    <w:rsid w:val="12D32FCC"/>
    <w:rsid w:val="14054F58"/>
    <w:rsid w:val="159A2000"/>
    <w:rsid w:val="1692605C"/>
    <w:rsid w:val="1BBA6340"/>
    <w:rsid w:val="22DC7D67"/>
    <w:rsid w:val="23C12CB6"/>
    <w:rsid w:val="25DF6AE3"/>
    <w:rsid w:val="286F0AB0"/>
    <w:rsid w:val="2A3A42C2"/>
    <w:rsid w:val="2DCB4AD9"/>
    <w:rsid w:val="30AD040B"/>
    <w:rsid w:val="3E1623F0"/>
    <w:rsid w:val="3E183A6B"/>
    <w:rsid w:val="47203EAF"/>
    <w:rsid w:val="4A7A15F8"/>
    <w:rsid w:val="50546339"/>
    <w:rsid w:val="56924095"/>
    <w:rsid w:val="5CED73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689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pPr>
      <w:widowControl w:val="0"/>
      <w:jc w:val="both"/>
    </w:pPr>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paragraph" w:styleId="a7">
    <w:name w:val="List Paragraph"/>
    <w:basedOn w:val="a"/>
    <w:uiPriority w:val="34"/>
    <w:qFormat/>
    <w:pPr>
      <w:ind w:firstLineChars="200" w:firstLine="420"/>
    </w:pPr>
  </w:style>
  <w:style w:type="character" w:customStyle="1" w:styleId="fontstyle01">
    <w:name w:val="fontstyle01"/>
    <w:qFormat/>
    <w:rPr>
      <w:rFonts w:ascii="AdvOTea1a7398" w:eastAsia="AdvOTea1a7398" w:hAnsi="AdvOTea1a7398" w:cs="AdvOTea1a7398"/>
      <w:color w:val="000000"/>
      <w:sz w:val="20"/>
      <w:szCs w:val="20"/>
    </w:rPr>
  </w:style>
  <w:style w:type="character" w:customStyle="1" w:styleId="Char1">
    <w:name w:val="页眉 Char"/>
    <w:basedOn w:val="a0"/>
    <w:link w:val="a5"/>
    <w:uiPriority w:val="99"/>
    <w:qFormat/>
    <w:rPr>
      <w:kern w:val="2"/>
      <w:sz w:val="18"/>
      <w:szCs w:val="18"/>
    </w:rPr>
  </w:style>
  <w:style w:type="character" w:customStyle="1" w:styleId="Char0">
    <w:name w:val="页脚 Char"/>
    <w:basedOn w:val="a0"/>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 w:type="paragraph" w:customStyle="1" w:styleId="1">
    <w:name w:val="无间隔1"/>
    <w:uiPriority w:val="99"/>
    <w:qFormat/>
    <w:rsid w:val="00EC26A7"/>
    <w:pPr>
      <w:widowControl w:val="0"/>
      <w:spacing w:after="200" w:line="276" w:lineRule="auto"/>
      <w:jc w:val="both"/>
    </w:pPr>
    <w:rPr>
      <w:rFonts w:ascii="Times New Roman" w:eastAsia="宋体" w:hAnsi="Times New Roman" w:cs="Times New Roman"/>
      <w:sz w:val="24"/>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pPr>
      <w:widowControl w:val="0"/>
      <w:jc w:val="both"/>
    </w:pPr>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paragraph" w:styleId="a7">
    <w:name w:val="List Paragraph"/>
    <w:basedOn w:val="a"/>
    <w:uiPriority w:val="34"/>
    <w:qFormat/>
    <w:pPr>
      <w:ind w:firstLineChars="200" w:firstLine="420"/>
    </w:pPr>
  </w:style>
  <w:style w:type="character" w:customStyle="1" w:styleId="fontstyle01">
    <w:name w:val="fontstyle01"/>
    <w:qFormat/>
    <w:rPr>
      <w:rFonts w:ascii="AdvOTea1a7398" w:eastAsia="AdvOTea1a7398" w:hAnsi="AdvOTea1a7398" w:cs="AdvOTea1a7398"/>
      <w:color w:val="000000"/>
      <w:sz w:val="20"/>
      <w:szCs w:val="20"/>
    </w:rPr>
  </w:style>
  <w:style w:type="character" w:customStyle="1" w:styleId="Char1">
    <w:name w:val="页眉 Char"/>
    <w:basedOn w:val="a0"/>
    <w:link w:val="a5"/>
    <w:uiPriority w:val="99"/>
    <w:qFormat/>
    <w:rPr>
      <w:kern w:val="2"/>
      <w:sz w:val="18"/>
      <w:szCs w:val="18"/>
    </w:rPr>
  </w:style>
  <w:style w:type="character" w:customStyle="1" w:styleId="Char0">
    <w:name w:val="页脚 Char"/>
    <w:basedOn w:val="a0"/>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 w:type="paragraph" w:customStyle="1" w:styleId="1">
    <w:name w:val="无间隔1"/>
    <w:uiPriority w:val="99"/>
    <w:qFormat/>
    <w:rsid w:val="00EC26A7"/>
    <w:pPr>
      <w:widowControl w:val="0"/>
      <w:spacing w:after="200" w:line="276" w:lineRule="auto"/>
      <w:jc w:val="both"/>
    </w:pPr>
    <w:rPr>
      <w:rFonts w:ascii="Times New Roman" w:eastAsia="宋体" w:hAnsi="Times New Roman" w:cs="Times New Roman"/>
      <w:sz w:val="24"/>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E2DF37-5E74-42C5-BE8E-16DDFA4D4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285</Words>
  <Characters>1626</Characters>
  <Application>Microsoft Office Word</Application>
  <DocSecurity>0</DocSecurity>
  <Lines>13</Lines>
  <Paragraphs>3</Paragraphs>
  <ScaleCrop>false</ScaleCrop>
  <Company>Sky123.Org</Company>
  <LinksUpToDate>false</LinksUpToDate>
  <CharactersWithSpaces>1908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董昌吉</dc:creator>
  <cp:lastModifiedBy>曹雨微</cp:lastModifiedBy>
  <cp:revision>28</cp:revision>
  <cp:lastPrinted>2021-07-02T08:04:00Z</cp:lastPrinted>
  <dcterms:created xsi:type="dcterms:W3CDTF">2021-07-02T06:53:00Z</dcterms:created>
  <dcterms:modified xsi:type="dcterms:W3CDTF">2022-01-28T01:57:00Z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D9080C5CF533451BB521D94A37CEEAD4</vt:lpwstr>
  </property>
</Properties>
</file>